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73"/>
        <w:gridCol w:w="4405"/>
      </w:tblGrid>
      <w:tr w:rsidR="00CF7191" w:rsidRPr="009B6911" w:rsidTr="00CF7191">
        <w:tc>
          <w:tcPr>
            <w:tcW w:w="8978" w:type="dxa"/>
            <w:gridSpan w:val="2"/>
          </w:tcPr>
          <w:p w:rsidR="00CF7191" w:rsidRPr="009B6911" w:rsidRDefault="00CF7191" w:rsidP="009B6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  <w:b/>
                <w:bCs/>
              </w:rPr>
              <w:t>DISEÑO DE ACCIONES DE FORMACION COMPLEMENTARIA</w:t>
            </w:r>
          </w:p>
        </w:tc>
      </w:tr>
      <w:tr w:rsidR="00CF7191" w:rsidRPr="009B6911" w:rsidTr="00CF7191">
        <w:tc>
          <w:tcPr>
            <w:tcW w:w="4573" w:type="dxa"/>
          </w:tcPr>
          <w:p w:rsidR="00CF7191" w:rsidRPr="009B6911" w:rsidRDefault="00CF7191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  <w:b/>
                <w:bCs/>
              </w:rPr>
              <w:t>DENOMINACION DE LA</w:t>
            </w:r>
          </w:p>
          <w:p w:rsidR="00CF7191" w:rsidRPr="009B6911" w:rsidRDefault="00CF7191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  <w:b/>
                <w:bCs/>
              </w:rPr>
              <w:t>ACCION DE FORMACION</w:t>
            </w:r>
          </w:p>
        </w:tc>
        <w:tc>
          <w:tcPr>
            <w:tcW w:w="4405" w:type="dxa"/>
          </w:tcPr>
          <w:p w:rsidR="00CF7191" w:rsidRPr="009B6911" w:rsidRDefault="00CF7191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  <w:b/>
                <w:bCs/>
              </w:rPr>
              <w:t>PROGRAMA DE FORMACION BASICO ADMINSITRATIVO, TRABAJO SEGURO EN ALTURAS</w:t>
            </w:r>
          </w:p>
        </w:tc>
      </w:tr>
      <w:tr w:rsidR="00CF7191" w:rsidRPr="009B6911" w:rsidTr="00CF7191">
        <w:tc>
          <w:tcPr>
            <w:tcW w:w="4573" w:type="dxa"/>
          </w:tcPr>
          <w:p w:rsidR="00CF7191" w:rsidRPr="009B6911" w:rsidRDefault="00CF7191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  <w:b/>
                <w:bCs/>
              </w:rPr>
              <w:t>DURACION</w:t>
            </w:r>
          </w:p>
        </w:tc>
        <w:tc>
          <w:tcPr>
            <w:tcW w:w="4405" w:type="dxa"/>
          </w:tcPr>
          <w:p w:rsidR="00CF7191" w:rsidRPr="009B6911" w:rsidRDefault="00F8794B" w:rsidP="00F879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4</w:t>
            </w:r>
            <w:r w:rsidR="00CF7191" w:rsidRPr="009B6911">
              <w:rPr>
                <w:rFonts w:ascii="Arial" w:hAnsi="Arial" w:cs="Arial"/>
              </w:rPr>
              <w:t xml:space="preserve"> horas: </w:t>
            </w:r>
            <w:r>
              <w:rPr>
                <w:rFonts w:ascii="Arial" w:hAnsi="Arial" w:cs="Arial"/>
              </w:rPr>
              <w:t>2</w:t>
            </w:r>
            <w:r w:rsidR="00CF7191" w:rsidRPr="009B6911">
              <w:rPr>
                <w:rFonts w:ascii="Arial" w:hAnsi="Arial" w:cs="Arial"/>
              </w:rPr>
              <w:t xml:space="preserve"> horas teóricas y 2 de evaluación</w:t>
            </w:r>
            <w:r w:rsidR="00465864">
              <w:rPr>
                <w:rFonts w:ascii="Arial" w:hAnsi="Arial" w:cs="Arial"/>
              </w:rPr>
              <w:t xml:space="preserve"> </w:t>
            </w:r>
            <w:r w:rsidR="00CF7191" w:rsidRPr="009B6911">
              <w:rPr>
                <w:rFonts w:ascii="Arial" w:hAnsi="Arial" w:cs="Arial"/>
              </w:rPr>
              <w:t>presencial</w:t>
            </w:r>
          </w:p>
        </w:tc>
      </w:tr>
      <w:tr w:rsidR="00CF7191" w:rsidRPr="009B6911" w:rsidTr="00CF7191">
        <w:tc>
          <w:tcPr>
            <w:tcW w:w="4573" w:type="dxa"/>
          </w:tcPr>
          <w:p w:rsidR="00CF7191" w:rsidRPr="009B6911" w:rsidRDefault="00CF7191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  <w:b/>
                <w:bCs/>
              </w:rPr>
              <w:t>JUSTIFICACION</w:t>
            </w:r>
          </w:p>
        </w:tc>
        <w:tc>
          <w:tcPr>
            <w:tcW w:w="4405" w:type="dxa"/>
          </w:tcPr>
          <w:p w:rsidR="00CF7191" w:rsidRPr="009B6911" w:rsidRDefault="00CF7191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El trabajo en alturas es una labor de alto riesgo y es considerado la principal causa de muerte laboral en la na</w:t>
            </w:r>
            <w:bookmarkStart w:id="0" w:name="_GoBack"/>
            <w:bookmarkEnd w:id="0"/>
            <w:r w:rsidRPr="009B6911">
              <w:rPr>
                <w:rFonts w:ascii="Arial" w:hAnsi="Arial" w:cs="Arial"/>
              </w:rPr>
              <w:t>ción.</w:t>
            </w:r>
          </w:p>
          <w:p w:rsidR="00CF7191" w:rsidRPr="009B6911" w:rsidRDefault="00CF7191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63DF2" w:rsidRDefault="00A63DF2" w:rsidP="00A63DF2">
            <w:pPr>
              <w:pStyle w:val="Sinespaciado"/>
              <w:jc w:val="both"/>
              <w:rPr>
                <w:rFonts w:ascii="Arial" w:hAnsi="Arial" w:cs="Arial"/>
              </w:rPr>
            </w:pPr>
            <w:r w:rsidRPr="00A63DF2">
              <w:rPr>
                <w:rFonts w:ascii="Arial" w:hAnsi="Arial" w:cs="Arial"/>
              </w:rPr>
              <w:t>El Ministerio de Trabajo expidió el reglamento de seguridad para protección contra caídas en trabajos en alturas; el cual es de estricto cumplimiento para empleadores, empresas, contratistas, subcontratistas y trabajadores de todas las actividades económicas de los sectores formales e informales de la economía, que desarrollen trabajos en alturas con peligro de caídas.</w:t>
            </w:r>
          </w:p>
          <w:p w:rsidR="00A63DF2" w:rsidRDefault="00A63DF2" w:rsidP="00A63DF2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CF7191" w:rsidRPr="00013D1F" w:rsidRDefault="00A63DF2" w:rsidP="00013D1F">
            <w:pPr>
              <w:pStyle w:val="Sinespaciado"/>
              <w:jc w:val="both"/>
              <w:rPr>
                <w:rFonts w:ascii="Arial" w:hAnsi="Arial" w:cs="Arial"/>
              </w:rPr>
            </w:pPr>
            <w:r w:rsidRPr="00A63DF2">
              <w:rPr>
                <w:rFonts w:ascii="Arial" w:hAnsi="Arial" w:cs="Arial"/>
              </w:rPr>
              <w:t>Como parte de las medidas preventivas de dicho reglamento se exige que todas</w:t>
            </w:r>
            <w:r>
              <w:rPr>
                <w:rFonts w:ascii="Arial" w:hAnsi="Arial" w:cs="Arial"/>
              </w:rPr>
              <w:t xml:space="preserve"> las personas que tomen decisiones administrativas en relación con la aplicación del reglamento en empresas en las que se haya iden</w:t>
            </w:r>
            <w:r w:rsidR="00013D1F">
              <w:rPr>
                <w:rFonts w:ascii="Arial" w:hAnsi="Arial" w:cs="Arial"/>
              </w:rPr>
              <w:t>ti</w:t>
            </w:r>
            <w:r>
              <w:rPr>
                <w:rFonts w:ascii="Arial" w:hAnsi="Arial" w:cs="Arial"/>
              </w:rPr>
              <w:t>ficado como prioritario el riesgo de caída de trabajos en alturas</w:t>
            </w:r>
            <w:r w:rsidR="00013D1F">
              <w:rPr>
                <w:rFonts w:ascii="Arial" w:hAnsi="Arial" w:cs="Arial"/>
              </w:rPr>
              <w:t xml:space="preserve"> </w:t>
            </w:r>
            <w:proofErr w:type="gramStart"/>
            <w:r w:rsidR="00374DBC">
              <w:rPr>
                <w:rFonts w:ascii="Arial" w:hAnsi="Arial" w:cs="Arial"/>
              </w:rPr>
              <w:t>deben</w:t>
            </w:r>
            <w:proofErr w:type="gramEnd"/>
            <w:r w:rsidR="00013D1F">
              <w:rPr>
                <w:rFonts w:ascii="Arial" w:hAnsi="Arial" w:cs="Arial"/>
              </w:rPr>
              <w:t xml:space="preserve"> estar capacitados y certificados en el nivel administrativo con una intensidad de 10 horas.</w:t>
            </w:r>
          </w:p>
        </w:tc>
      </w:tr>
      <w:tr w:rsidR="00CF7191" w:rsidRPr="009B6911" w:rsidTr="00CF7191">
        <w:tc>
          <w:tcPr>
            <w:tcW w:w="4573" w:type="dxa"/>
          </w:tcPr>
          <w:p w:rsidR="00CF7191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  <w:b/>
                <w:bCs/>
              </w:rPr>
              <w:t>REQUISITOS DE INGRESO</w:t>
            </w:r>
          </w:p>
        </w:tc>
        <w:tc>
          <w:tcPr>
            <w:tcW w:w="4405" w:type="dxa"/>
          </w:tcPr>
          <w:p w:rsidR="00CF7191" w:rsidRPr="00013D1F" w:rsidRDefault="00552312" w:rsidP="00013D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013D1F">
              <w:rPr>
                <w:rFonts w:ascii="Arial" w:hAnsi="Arial" w:cs="Arial"/>
              </w:rPr>
              <w:t xml:space="preserve">Estar afiliado al sistema general de seguridad social (riesgos </w:t>
            </w:r>
            <w:r w:rsidR="00AA68E6">
              <w:rPr>
                <w:rFonts w:ascii="Arial" w:hAnsi="Arial" w:cs="Arial"/>
              </w:rPr>
              <w:t>Laborales</w:t>
            </w:r>
            <w:r w:rsidRPr="00013D1F">
              <w:rPr>
                <w:rFonts w:ascii="Arial" w:hAnsi="Arial" w:cs="Arial"/>
              </w:rPr>
              <w:t>).</w:t>
            </w:r>
          </w:p>
          <w:p w:rsidR="00013D1F" w:rsidRPr="00013D1F" w:rsidRDefault="00013D1F" w:rsidP="00013D1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Cedula de ciudadanía</w:t>
            </w:r>
          </w:p>
        </w:tc>
      </w:tr>
      <w:tr w:rsidR="00552312" w:rsidRPr="009B6911" w:rsidTr="00CF7191">
        <w:tc>
          <w:tcPr>
            <w:tcW w:w="4573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  <w:b/>
                <w:bCs/>
              </w:rPr>
              <w:t>ESTRATEGIA Y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4405" w:type="dxa"/>
          </w:tcPr>
          <w:p w:rsidR="00552312" w:rsidRPr="009B6911" w:rsidRDefault="009B4024" w:rsidP="0038473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estrategia o metodología es c</w:t>
            </w:r>
            <w:r w:rsidR="0038473B" w:rsidRPr="0038473B">
              <w:rPr>
                <w:rFonts w:ascii="Arial" w:hAnsi="Arial" w:cs="Arial"/>
              </w:rPr>
              <w:t>entrar el proceso formativo en e</w:t>
            </w:r>
            <w:r w:rsidR="0038473B">
              <w:rPr>
                <w:rFonts w:ascii="Arial" w:hAnsi="Arial" w:cs="Arial"/>
              </w:rPr>
              <w:t>l</w:t>
            </w:r>
            <w:r w:rsidR="0038473B" w:rsidRPr="0038473B">
              <w:rPr>
                <w:rFonts w:ascii="Arial" w:hAnsi="Arial" w:cs="Arial"/>
              </w:rPr>
              <w:t xml:space="preserve"> aprendizaje del estudiante, asumiendo el Instructor el papel de facilitador y guía de dicho proceso</w:t>
            </w:r>
            <w:r w:rsidR="0038473B">
              <w:rPr>
                <w:rFonts w:ascii="Arial" w:hAnsi="Arial" w:cs="Arial"/>
              </w:rPr>
              <w:t xml:space="preserve"> de formación, usando</w:t>
            </w:r>
            <w:r w:rsidR="00552312" w:rsidRPr="009B6911">
              <w:rPr>
                <w:rFonts w:ascii="Arial" w:hAnsi="Arial" w:cs="Arial"/>
              </w:rPr>
              <w:t xml:space="preserve"> técnicas didácticas activas </w:t>
            </w:r>
            <w:r w:rsidR="0038473B">
              <w:rPr>
                <w:rFonts w:ascii="Arial" w:hAnsi="Arial" w:cs="Arial"/>
              </w:rPr>
              <w:t xml:space="preserve">(videos, ejemplos prácticos reales) </w:t>
            </w:r>
            <w:r w:rsidR="00552312" w:rsidRPr="009B6911">
              <w:rPr>
                <w:rFonts w:ascii="Arial" w:hAnsi="Arial" w:cs="Arial"/>
              </w:rPr>
              <w:t>que estimulan el</w:t>
            </w:r>
            <w:r w:rsidR="00465864">
              <w:rPr>
                <w:rFonts w:ascii="Arial" w:hAnsi="Arial" w:cs="Arial"/>
              </w:rPr>
              <w:t xml:space="preserve"> </w:t>
            </w:r>
            <w:r w:rsidR="00552312" w:rsidRPr="009B6911">
              <w:rPr>
                <w:rFonts w:ascii="Arial" w:hAnsi="Arial" w:cs="Arial"/>
              </w:rPr>
              <w:t>pensamiento para la resolución de problemas simulados y reales; soportados en la utilización de</w:t>
            </w:r>
            <w:r w:rsidR="00465864">
              <w:rPr>
                <w:rFonts w:ascii="Arial" w:hAnsi="Arial" w:cs="Arial"/>
              </w:rPr>
              <w:t xml:space="preserve"> </w:t>
            </w:r>
            <w:r w:rsidR="00552312" w:rsidRPr="009B6911">
              <w:rPr>
                <w:rFonts w:ascii="Arial" w:hAnsi="Arial" w:cs="Arial"/>
              </w:rPr>
              <w:t>las tecnologías de la información y la</w:t>
            </w:r>
            <w:r w:rsidR="00465864">
              <w:rPr>
                <w:rFonts w:ascii="Arial" w:hAnsi="Arial" w:cs="Arial"/>
              </w:rPr>
              <w:t xml:space="preserve"> </w:t>
            </w:r>
            <w:r w:rsidR="00552312" w:rsidRPr="009B6911">
              <w:rPr>
                <w:rFonts w:ascii="Arial" w:hAnsi="Arial" w:cs="Arial"/>
              </w:rPr>
              <w:t xml:space="preserve">comunicación, integrados, en ambientes abiertos, que vinculan al </w:t>
            </w:r>
            <w:r w:rsidR="00552312" w:rsidRPr="009B6911">
              <w:rPr>
                <w:rFonts w:ascii="Arial" w:hAnsi="Arial" w:cs="Arial"/>
              </w:rPr>
              <w:lastRenderedPageBreak/>
              <w:t xml:space="preserve">cliente </w:t>
            </w:r>
            <w:r w:rsidR="00377533">
              <w:rPr>
                <w:rFonts w:ascii="Arial" w:hAnsi="Arial" w:cs="Arial"/>
              </w:rPr>
              <w:t>(</w:t>
            </w:r>
            <w:r w:rsidR="0038473B">
              <w:rPr>
                <w:rFonts w:ascii="Arial" w:hAnsi="Arial" w:cs="Arial"/>
              </w:rPr>
              <w:t>sin importar su nivel educativo</w:t>
            </w:r>
            <w:r w:rsidR="00377533">
              <w:rPr>
                <w:rFonts w:ascii="Arial" w:hAnsi="Arial" w:cs="Arial"/>
              </w:rPr>
              <w:t>)</w:t>
            </w:r>
            <w:r w:rsidR="0038473B">
              <w:rPr>
                <w:rFonts w:ascii="Arial" w:hAnsi="Arial" w:cs="Arial"/>
              </w:rPr>
              <w:t xml:space="preserve"> </w:t>
            </w:r>
            <w:r w:rsidR="00552312" w:rsidRPr="009B6911">
              <w:rPr>
                <w:rFonts w:ascii="Arial" w:hAnsi="Arial" w:cs="Arial"/>
              </w:rPr>
              <w:t>con la realidad cotidiana y el desarrollo de las competencias.</w:t>
            </w:r>
          </w:p>
          <w:p w:rsidR="00552312" w:rsidRPr="009B6911" w:rsidRDefault="00377533" w:rsidP="003775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Igualmente,</w:t>
            </w:r>
            <w:r w:rsidR="00552312" w:rsidRPr="009B6911">
              <w:rPr>
                <w:rFonts w:ascii="Arial" w:hAnsi="Arial" w:cs="Arial"/>
              </w:rPr>
              <w:t xml:space="preserve"> estimular de manera</w:t>
            </w:r>
          </w:p>
          <w:p w:rsidR="00552312" w:rsidRPr="009B6911" w:rsidRDefault="00552312" w:rsidP="003775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permanente la autocrítica y la reflexión del cliente sobre el que hacer y los resultados de aprendizaje</w:t>
            </w:r>
            <w:r w:rsidR="009B6911">
              <w:rPr>
                <w:rFonts w:ascii="Arial" w:hAnsi="Arial" w:cs="Arial"/>
              </w:rPr>
              <w:t xml:space="preserve"> </w:t>
            </w:r>
            <w:r w:rsidRPr="009B6911">
              <w:rPr>
                <w:rFonts w:ascii="Arial" w:hAnsi="Arial" w:cs="Arial"/>
              </w:rPr>
              <w:t>que logra a través de la vinculación activa de las fuentes de información para la construcción de conocimiento: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• El entrenador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• El entorno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• El trabajo en equipo</w:t>
            </w:r>
          </w:p>
        </w:tc>
      </w:tr>
      <w:tr w:rsidR="00552312" w:rsidRPr="009B6911" w:rsidTr="00CF7191">
        <w:tc>
          <w:tcPr>
            <w:tcW w:w="4573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  <w:b/>
                <w:bCs/>
              </w:rPr>
              <w:lastRenderedPageBreak/>
              <w:t>COMPETENCIA</w:t>
            </w:r>
          </w:p>
        </w:tc>
        <w:tc>
          <w:tcPr>
            <w:tcW w:w="4405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Controlar los riesgos de tarea en altura, de acuerdo a la tarea a realizar y actividad económica</w:t>
            </w:r>
          </w:p>
        </w:tc>
      </w:tr>
    </w:tbl>
    <w:p w:rsidR="00CF7191" w:rsidRPr="009B6911" w:rsidRDefault="00CF7191" w:rsidP="009B69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900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5954"/>
        <w:gridCol w:w="1631"/>
      </w:tblGrid>
      <w:tr w:rsidR="009B6911" w:rsidRPr="009B6911" w:rsidTr="009B6911">
        <w:trPr>
          <w:trHeight w:val="300"/>
        </w:trPr>
        <w:tc>
          <w:tcPr>
            <w:tcW w:w="9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11" w:rsidRPr="009B6911" w:rsidRDefault="009B6911" w:rsidP="009B6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9B6911">
              <w:rPr>
                <w:rFonts w:ascii="Arial" w:eastAsia="Times New Roman" w:hAnsi="Arial" w:cs="Arial"/>
                <w:b/>
                <w:color w:val="000000"/>
                <w:lang w:eastAsia="es-CO"/>
              </w:rPr>
              <w:t>TEMARIO</w:t>
            </w:r>
          </w:p>
        </w:tc>
      </w:tr>
      <w:tr w:rsidR="009B6911" w:rsidRPr="009B6911" w:rsidTr="009B691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11" w:rsidRPr="009B6911" w:rsidRDefault="009B6911" w:rsidP="009B6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9B6911">
              <w:rPr>
                <w:rFonts w:ascii="Arial" w:eastAsia="Times New Roman" w:hAnsi="Arial" w:cs="Arial"/>
                <w:b/>
                <w:color w:val="000000"/>
                <w:lang w:eastAsia="es-CO"/>
              </w:rPr>
              <w:t>DIA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11" w:rsidRPr="009B6911" w:rsidRDefault="009B6911" w:rsidP="009B6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9B6911">
              <w:rPr>
                <w:rFonts w:ascii="Arial" w:eastAsia="Times New Roman" w:hAnsi="Arial" w:cs="Arial"/>
                <w:b/>
                <w:color w:val="000000"/>
                <w:lang w:eastAsia="es-CO"/>
              </w:rPr>
              <w:t>TEMA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11" w:rsidRPr="009B6911" w:rsidRDefault="009B6911" w:rsidP="009B69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9B6911">
              <w:rPr>
                <w:rFonts w:ascii="Arial" w:eastAsia="Times New Roman" w:hAnsi="Arial" w:cs="Arial"/>
                <w:b/>
                <w:color w:val="000000"/>
                <w:lang w:eastAsia="es-CO"/>
              </w:rPr>
              <w:t>TIPO DE CONTENIDO</w:t>
            </w:r>
          </w:p>
        </w:tc>
      </w:tr>
      <w:tr w:rsidR="00377533" w:rsidRPr="009B6911" w:rsidTr="009B7D30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33" w:rsidRPr="009B6911" w:rsidRDefault="00377533" w:rsidP="009B69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9B6911">
              <w:rPr>
                <w:rFonts w:ascii="Arial" w:eastAsia="Times New Roman" w:hAnsi="Arial" w:cs="Arial"/>
                <w:b/>
                <w:color w:val="000000"/>
                <w:lang w:eastAsia="es-CO"/>
              </w:rPr>
              <w:t>DIA UNO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33" w:rsidRPr="009B6911" w:rsidRDefault="00377533" w:rsidP="009B69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B6911">
              <w:rPr>
                <w:rFonts w:ascii="Arial" w:eastAsia="Times New Roman" w:hAnsi="Arial" w:cs="Arial"/>
                <w:color w:val="000000"/>
                <w:lang w:eastAsia="es-CO"/>
              </w:rPr>
              <w:t>Responsabilidad civil, penal y administrativa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33" w:rsidRPr="009B6911" w:rsidRDefault="00377533" w:rsidP="009B69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B6911">
              <w:rPr>
                <w:rFonts w:ascii="Arial" w:eastAsia="Times New Roman" w:hAnsi="Arial" w:cs="Arial"/>
                <w:color w:val="000000"/>
                <w:lang w:eastAsia="es-CO"/>
              </w:rPr>
              <w:t>Presentación</w:t>
            </w:r>
          </w:p>
        </w:tc>
      </w:tr>
      <w:tr w:rsidR="00377533" w:rsidRPr="009B6911" w:rsidTr="00377533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533" w:rsidRPr="009B6911" w:rsidRDefault="00377533" w:rsidP="009B69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33" w:rsidRPr="009B6911" w:rsidRDefault="00377533" w:rsidP="009B69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Administración y control del programa de protección contra caídas para trabajo seguro en alturas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33" w:rsidRPr="009B6911" w:rsidRDefault="00377533" w:rsidP="009B69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B6911">
              <w:rPr>
                <w:rFonts w:ascii="Arial" w:eastAsia="Times New Roman" w:hAnsi="Arial" w:cs="Arial"/>
                <w:color w:val="000000"/>
                <w:lang w:eastAsia="es-CO"/>
              </w:rPr>
              <w:t>Presentación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(</w:t>
            </w:r>
            <w:r w:rsidR="006F4966">
              <w:rPr>
                <w:rFonts w:ascii="Arial" w:eastAsia="Times New Roman" w:hAnsi="Arial" w:cs="Arial"/>
                <w:color w:val="000000"/>
                <w:lang w:eastAsia="es-CO"/>
              </w:rPr>
              <w:t>teoría, videos)</w:t>
            </w:r>
          </w:p>
        </w:tc>
      </w:tr>
      <w:tr w:rsidR="00377533" w:rsidRPr="009B6911" w:rsidTr="00377533">
        <w:trPr>
          <w:trHeight w:val="6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533" w:rsidRPr="009B6911" w:rsidRDefault="00377533" w:rsidP="009B69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533" w:rsidRPr="009B6911" w:rsidRDefault="00377533" w:rsidP="001F04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B6911">
              <w:rPr>
                <w:rFonts w:ascii="Arial" w:eastAsia="Times New Roman" w:hAnsi="Arial" w:cs="Arial"/>
                <w:color w:val="000000"/>
                <w:lang w:eastAsia="es-CO"/>
              </w:rPr>
              <w:t>Requisitos legales en protección contra caídas para trabajo seguro en alturas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33" w:rsidRPr="009B6911" w:rsidRDefault="006F4966" w:rsidP="009B69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B6911">
              <w:rPr>
                <w:rFonts w:ascii="Arial" w:eastAsia="Times New Roman" w:hAnsi="Arial" w:cs="Arial"/>
                <w:color w:val="000000"/>
                <w:lang w:eastAsia="es-CO"/>
              </w:rPr>
              <w:t>Presentación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(teoría, videos)</w:t>
            </w:r>
          </w:p>
        </w:tc>
      </w:tr>
      <w:tr w:rsidR="00377533" w:rsidRPr="009B6911" w:rsidTr="00377533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533" w:rsidRPr="009B6911" w:rsidRDefault="00377533" w:rsidP="009B69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33" w:rsidRPr="009B6911" w:rsidRDefault="00377533" w:rsidP="001F04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B6911">
              <w:rPr>
                <w:rFonts w:ascii="Arial" w:eastAsia="Times New Roman" w:hAnsi="Arial" w:cs="Arial"/>
                <w:color w:val="000000"/>
                <w:lang w:eastAsia="es-CO"/>
              </w:rPr>
              <w:t>Marco conceptual sobre prevención y protección contra caídas para trabajo seguro en alturas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533" w:rsidRPr="009B6911" w:rsidRDefault="00377533" w:rsidP="009B69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B6911">
              <w:rPr>
                <w:rFonts w:ascii="Arial" w:eastAsia="Times New Roman" w:hAnsi="Arial" w:cs="Arial"/>
                <w:color w:val="000000"/>
                <w:lang w:eastAsia="es-CO"/>
              </w:rPr>
              <w:t>Taller</w:t>
            </w:r>
          </w:p>
        </w:tc>
      </w:tr>
      <w:tr w:rsidR="00377533" w:rsidRPr="009B6911" w:rsidTr="009B7D30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533" w:rsidRPr="009B6911" w:rsidRDefault="00377533" w:rsidP="009B69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33" w:rsidRPr="009B6911" w:rsidRDefault="00377533" w:rsidP="001F04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B6911">
              <w:rPr>
                <w:rFonts w:ascii="Arial" w:eastAsia="Times New Roman" w:hAnsi="Arial" w:cs="Arial"/>
                <w:color w:val="000000"/>
                <w:lang w:eastAsia="es-CO"/>
              </w:rPr>
              <w:t>Permisos de trabajo y listas de chequeo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33" w:rsidRPr="009B6911" w:rsidRDefault="00377533" w:rsidP="009B69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B6911">
              <w:rPr>
                <w:rFonts w:ascii="Arial" w:eastAsia="Times New Roman" w:hAnsi="Arial" w:cs="Arial"/>
                <w:color w:val="000000"/>
                <w:lang w:eastAsia="es-CO"/>
              </w:rPr>
              <w:t>Taller</w:t>
            </w:r>
          </w:p>
        </w:tc>
      </w:tr>
      <w:tr w:rsidR="00377533" w:rsidRPr="009B6911" w:rsidTr="009B7D30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533" w:rsidRPr="009B6911" w:rsidRDefault="00377533" w:rsidP="009B69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33" w:rsidRPr="009B6911" w:rsidRDefault="00377533" w:rsidP="009B69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B6911">
              <w:rPr>
                <w:rFonts w:ascii="Arial" w:eastAsia="Times New Roman" w:hAnsi="Arial" w:cs="Arial"/>
                <w:color w:val="000000"/>
                <w:lang w:eastAsia="es-CO"/>
              </w:rPr>
              <w:t>equipos de protección contra caídas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33" w:rsidRPr="009B6911" w:rsidRDefault="00AA3757" w:rsidP="00AA3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07FC8">
              <w:rPr>
                <w:rFonts w:ascii="Arial" w:eastAsia="Times New Roman" w:hAnsi="Arial" w:cs="Arial"/>
                <w:color w:val="000000"/>
                <w:lang w:eastAsia="es-CO"/>
              </w:rPr>
              <w:t xml:space="preserve">Teórico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- Práctico</w:t>
            </w:r>
          </w:p>
        </w:tc>
      </w:tr>
      <w:tr w:rsidR="00377533" w:rsidRPr="009B6911" w:rsidTr="009B7D30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33" w:rsidRPr="009B6911" w:rsidRDefault="00377533" w:rsidP="009B69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533" w:rsidRPr="009B6911" w:rsidRDefault="00377533" w:rsidP="009B69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Procedimiento de activación del </w:t>
            </w:r>
            <w:r w:rsidRPr="009B6911">
              <w:rPr>
                <w:rFonts w:ascii="Arial" w:eastAsia="Times New Roman" w:hAnsi="Arial" w:cs="Arial"/>
                <w:color w:val="000000"/>
                <w:lang w:eastAsia="es-CO"/>
              </w:rPr>
              <w:t>plan de emergencias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533" w:rsidRPr="009B6911" w:rsidRDefault="00377533" w:rsidP="009B69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B6911">
              <w:rPr>
                <w:rFonts w:ascii="Arial" w:eastAsia="Times New Roman" w:hAnsi="Arial" w:cs="Arial"/>
                <w:color w:val="000000"/>
                <w:lang w:eastAsia="es-CO"/>
              </w:rPr>
              <w:t>Presentación</w:t>
            </w:r>
          </w:p>
        </w:tc>
      </w:tr>
    </w:tbl>
    <w:p w:rsidR="009B6911" w:rsidRPr="009B6911" w:rsidRDefault="009B6911" w:rsidP="009B69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B6911" w:rsidRPr="009B6911" w:rsidRDefault="009B6911" w:rsidP="009B69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52312" w:rsidRPr="009B6911" w:rsidTr="00552312">
        <w:tc>
          <w:tcPr>
            <w:tcW w:w="8978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  <w:b/>
                <w:bCs/>
              </w:rPr>
              <w:t>ELEMENTOS DE COMPETENCIA A DESARROLLAR</w:t>
            </w:r>
          </w:p>
        </w:tc>
      </w:tr>
      <w:tr w:rsidR="00552312" w:rsidRPr="009B6911" w:rsidTr="00552312">
        <w:tc>
          <w:tcPr>
            <w:tcW w:w="8978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  <w:b/>
                <w:bCs/>
              </w:rPr>
              <w:t xml:space="preserve">Elemento de competencia: </w:t>
            </w:r>
            <w:r w:rsidRPr="009B6911">
              <w:rPr>
                <w:rFonts w:ascii="Arial" w:hAnsi="Arial" w:cs="Arial"/>
              </w:rPr>
              <w:t>Realizar actividades generales de control de riesgos de trabajo en altura, según la tarea a realizar y actividad económica.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  <w:b/>
                <w:bCs/>
              </w:rPr>
              <w:t xml:space="preserve">Elemento de competencia: </w:t>
            </w:r>
            <w:r w:rsidRPr="009B6911">
              <w:rPr>
                <w:rFonts w:ascii="Arial" w:hAnsi="Arial" w:cs="Arial"/>
              </w:rPr>
              <w:t>Aplicar medidas preventivas para los riesgos del trabajo en altura, de acuerdo con legislación aplicable vigente</w:t>
            </w:r>
          </w:p>
        </w:tc>
      </w:tr>
      <w:tr w:rsidR="00552312" w:rsidRPr="009B6911" w:rsidTr="00552312">
        <w:tc>
          <w:tcPr>
            <w:tcW w:w="8978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  <w:b/>
                <w:bCs/>
              </w:rPr>
              <w:t>RESULTADOS DE APRENDIZAJE</w:t>
            </w:r>
          </w:p>
        </w:tc>
      </w:tr>
      <w:tr w:rsidR="00552312" w:rsidRPr="009B6911" w:rsidTr="00552312">
        <w:tc>
          <w:tcPr>
            <w:tcW w:w="8978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1. Interpretar la norma técnica en identificación de peligros y riesgos</w:t>
            </w:r>
            <w:r w:rsidR="00721EFF">
              <w:rPr>
                <w:rFonts w:ascii="Arial" w:hAnsi="Arial" w:cs="Arial"/>
              </w:rPr>
              <w:t xml:space="preserve"> de caída en trabajos en alturas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2. Aplicar los procedimientos establecidos por la empresa de acuerdo con la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lastRenderedPageBreak/>
              <w:t>normatividad y legislación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</w:rPr>
              <w:t>3. Implementar el programa de control de caídas</w:t>
            </w:r>
          </w:p>
        </w:tc>
      </w:tr>
      <w:tr w:rsidR="00552312" w:rsidRPr="009B6911" w:rsidTr="00552312">
        <w:tc>
          <w:tcPr>
            <w:tcW w:w="8978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  <w:b/>
                <w:bCs/>
              </w:rPr>
              <w:lastRenderedPageBreak/>
              <w:t>CONOCIMIENTOS</w:t>
            </w:r>
          </w:p>
        </w:tc>
      </w:tr>
      <w:tr w:rsidR="00552312" w:rsidRPr="009B6911" w:rsidTr="00552312">
        <w:tc>
          <w:tcPr>
            <w:tcW w:w="8978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  <w:b/>
                <w:bCs/>
              </w:rPr>
              <w:t>CONOCIMIENTOS DE CONCEPTOS Y PRINCIPIOS</w:t>
            </w:r>
          </w:p>
        </w:tc>
      </w:tr>
      <w:tr w:rsidR="00552312" w:rsidRPr="009B6911" w:rsidTr="00552312">
        <w:tc>
          <w:tcPr>
            <w:tcW w:w="8978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 Tipos de riesgos asociados al trabajo en altura, según normatividad vigente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9B6911">
              <w:rPr>
                <w:rFonts w:ascii="Arial" w:hAnsi="Arial" w:cs="Arial"/>
              </w:rPr>
              <w:t>· Requisitos y objetivos para Inspección planeada de áreas de trabajo en alturas</w:t>
            </w:r>
          </w:p>
        </w:tc>
      </w:tr>
      <w:tr w:rsidR="00552312" w:rsidRPr="009B6911" w:rsidTr="00552312">
        <w:tc>
          <w:tcPr>
            <w:tcW w:w="8978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  <w:b/>
                <w:bCs/>
              </w:rPr>
              <w:t>CONOCIMIENTOS DEL PROCESO</w:t>
            </w:r>
          </w:p>
        </w:tc>
      </w:tr>
      <w:tr w:rsidR="00552312" w:rsidRPr="009B6911" w:rsidTr="00552312">
        <w:tc>
          <w:tcPr>
            <w:tcW w:w="8978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 Interpretar la normatividad vigente para el trabajo en altura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 Diligenciar y/o autorizar el permiso para trabajo en alturas.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 xml:space="preserve">· Seleccionar </w:t>
            </w:r>
            <w:r w:rsidR="006F4966">
              <w:rPr>
                <w:rFonts w:ascii="Arial" w:hAnsi="Arial" w:cs="Arial"/>
              </w:rPr>
              <w:t xml:space="preserve">adecuadamente </w:t>
            </w:r>
            <w:r w:rsidRPr="009B6911">
              <w:rPr>
                <w:rFonts w:ascii="Arial" w:hAnsi="Arial" w:cs="Arial"/>
              </w:rPr>
              <w:t>los elementos y equipos a utilizar en los controles de protección</w:t>
            </w:r>
            <w:r w:rsidR="009B6911">
              <w:rPr>
                <w:rFonts w:ascii="Arial" w:hAnsi="Arial" w:cs="Arial"/>
              </w:rPr>
              <w:t xml:space="preserve"> </w:t>
            </w:r>
            <w:r w:rsidRPr="009B6911">
              <w:rPr>
                <w:rFonts w:ascii="Arial" w:hAnsi="Arial" w:cs="Arial"/>
              </w:rPr>
              <w:t>pasiva y activa.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 xml:space="preserve">· Comunicar las condiciones </w:t>
            </w:r>
            <w:proofErr w:type="spellStart"/>
            <w:r w:rsidRPr="009B6911">
              <w:rPr>
                <w:rFonts w:ascii="Arial" w:hAnsi="Arial" w:cs="Arial"/>
              </w:rPr>
              <w:t>subestandar</w:t>
            </w:r>
            <w:proofErr w:type="spellEnd"/>
            <w:r w:rsidRPr="009B6911">
              <w:rPr>
                <w:rFonts w:ascii="Arial" w:hAnsi="Arial" w:cs="Arial"/>
              </w:rPr>
              <w:t xml:space="preserve"> respecto al equipo y EPP conforme a</w:t>
            </w:r>
            <w:r w:rsidR="009B6911">
              <w:rPr>
                <w:rFonts w:ascii="Arial" w:hAnsi="Arial" w:cs="Arial"/>
              </w:rPr>
              <w:t xml:space="preserve"> </w:t>
            </w:r>
            <w:r w:rsidRPr="009B6911">
              <w:rPr>
                <w:rFonts w:ascii="Arial" w:hAnsi="Arial" w:cs="Arial"/>
              </w:rPr>
              <w:t>procedimientos.</w:t>
            </w:r>
          </w:p>
        </w:tc>
      </w:tr>
      <w:tr w:rsidR="00552312" w:rsidRPr="009B6911" w:rsidTr="00552312">
        <w:tc>
          <w:tcPr>
            <w:tcW w:w="8978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  <w:b/>
                <w:bCs/>
              </w:rPr>
              <w:t>CRITERIOS DE EVALUACION</w:t>
            </w:r>
          </w:p>
        </w:tc>
      </w:tr>
      <w:tr w:rsidR="00552312" w:rsidRPr="009B6911" w:rsidTr="00552312">
        <w:tc>
          <w:tcPr>
            <w:tcW w:w="8978" w:type="dxa"/>
          </w:tcPr>
          <w:p w:rsidR="00552312" w:rsidRPr="009B6911" w:rsidRDefault="006F4966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·</w:t>
            </w:r>
            <w:r w:rsidR="00552312" w:rsidRPr="009B6911">
              <w:rPr>
                <w:rFonts w:ascii="Arial" w:hAnsi="Arial" w:cs="Arial"/>
              </w:rPr>
              <w:t>· Interpreta la normatividad vigente para el trabajo en altura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 Diligencia el permiso para trabajo en alturas.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 Selecciona los elementos y equipos a utilizar en los controles de protección pasiva y activa.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 Comunica las condiciones</w:t>
            </w:r>
          </w:p>
        </w:tc>
      </w:tr>
      <w:tr w:rsidR="00552312" w:rsidRPr="009B6911" w:rsidTr="00552312">
        <w:tc>
          <w:tcPr>
            <w:tcW w:w="8978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  <w:b/>
                <w:bCs/>
              </w:rPr>
              <w:t>PERFIL TECNICO DEL INSTRUCTOR</w:t>
            </w:r>
          </w:p>
        </w:tc>
      </w:tr>
      <w:tr w:rsidR="00552312" w:rsidRPr="009B6911" w:rsidTr="00552312">
        <w:tc>
          <w:tcPr>
            <w:tcW w:w="8978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  <w:b/>
                <w:bCs/>
              </w:rPr>
              <w:t xml:space="preserve">Educación: </w:t>
            </w:r>
            <w:r w:rsidRPr="009B6911">
              <w:rPr>
                <w:rFonts w:ascii="Arial" w:hAnsi="Arial" w:cs="Arial"/>
              </w:rPr>
              <w:t>Técnica y/o Superior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  <w:b/>
                <w:bCs/>
              </w:rPr>
              <w:t>Formación</w:t>
            </w:r>
            <w:r w:rsidRPr="009B6911">
              <w:rPr>
                <w:rFonts w:ascii="Arial" w:hAnsi="Arial" w:cs="Arial"/>
              </w:rPr>
              <w:t>: Técnicos, Tecnólogos o profesionales en salud ocupacional o seguridad industrial; con licencia vigente, Formación pedagógica básica, entrenador para trabajo en alturas.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  <w:b/>
                <w:bCs/>
              </w:rPr>
              <w:t xml:space="preserve">Experiencia laboral: </w:t>
            </w:r>
            <w:r w:rsidRPr="009B6911">
              <w:rPr>
                <w:rFonts w:ascii="Arial" w:hAnsi="Arial" w:cs="Arial"/>
              </w:rPr>
              <w:t xml:space="preserve">Tener experiencia mínima de doce (12) meses en el desarrollo de actividades de higiene, seguridad, </w:t>
            </w:r>
            <w:r w:rsidR="00AA68E6">
              <w:rPr>
                <w:rFonts w:ascii="Arial" w:hAnsi="Arial" w:cs="Arial"/>
              </w:rPr>
              <w:t>medicina diseño y ejecución del  SGSS</w:t>
            </w:r>
            <w:r w:rsidRPr="009B6911">
              <w:rPr>
                <w:rFonts w:ascii="Arial" w:hAnsi="Arial" w:cs="Arial"/>
              </w:rPr>
              <w:t>.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Experiencia en docencia de doce (12) meses.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  <w:b/>
                <w:bCs/>
              </w:rPr>
              <w:t xml:space="preserve">Habilidades: </w:t>
            </w:r>
            <w:r w:rsidRPr="009B6911">
              <w:rPr>
                <w:rFonts w:ascii="Arial" w:hAnsi="Arial" w:cs="Arial"/>
              </w:rPr>
              <w:t>Capacidad para interpretar, argumentar y proponer alternativas en la solución de problemas.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Manejo de las TICS.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Capacidad para la gestión, el seguimiento y la evaluación de las actividades inherentes a sus responsabilidades.</w:t>
            </w:r>
          </w:p>
        </w:tc>
      </w:tr>
      <w:tr w:rsidR="00552312" w:rsidRPr="009B6911" w:rsidTr="00552312">
        <w:tc>
          <w:tcPr>
            <w:tcW w:w="8978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  <w:b/>
                <w:bCs/>
              </w:rPr>
              <w:t>RECURSOS</w:t>
            </w:r>
          </w:p>
        </w:tc>
      </w:tr>
      <w:tr w:rsidR="00552312" w:rsidRPr="009B6911" w:rsidTr="00552312">
        <w:tc>
          <w:tcPr>
            <w:tcW w:w="8978" w:type="dxa"/>
          </w:tcPr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 Equipo de protección personal para trabajo en altura( arnés, líneas de vida,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 xml:space="preserve">casco, guantes, eslingas, mosquetones, ochos poleas, frenos , cuerdas y </w:t>
            </w:r>
            <w:proofErr w:type="spellStart"/>
            <w:r w:rsidRPr="009B6911">
              <w:rPr>
                <w:rFonts w:ascii="Arial" w:hAnsi="Arial" w:cs="Arial"/>
              </w:rPr>
              <w:t>cordinos</w:t>
            </w:r>
            <w:proofErr w:type="spellEnd"/>
            <w:r w:rsidRPr="009B6911">
              <w:rPr>
                <w:rFonts w:ascii="Arial" w:hAnsi="Arial" w:cs="Arial"/>
              </w:rPr>
              <w:t>)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 Sala de capacitación: Dotada de televisor, video-</w:t>
            </w:r>
            <w:proofErr w:type="spellStart"/>
            <w:r w:rsidRPr="009B6911">
              <w:rPr>
                <w:rFonts w:ascii="Arial" w:hAnsi="Arial" w:cs="Arial"/>
              </w:rPr>
              <w:t>beam</w:t>
            </w:r>
            <w:proofErr w:type="spellEnd"/>
            <w:r w:rsidRPr="009B6911">
              <w:rPr>
                <w:rFonts w:ascii="Arial" w:hAnsi="Arial" w:cs="Arial"/>
              </w:rPr>
              <w:t>, tablero, computador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 Torre metálica de 12 metros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 Pista para espacios confinados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 Andamios, escaleras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 Sistema de línea de vertical</w:t>
            </w:r>
          </w:p>
          <w:p w:rsidR="00552312" w:rsidRPr="009B6911" w:rsidRDefault="00552312" w:rsidP="009B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6911">
              <w:rPr>
                <w:rFonts w:ascii="Arial" w:hAnsi="Arial" w:cs="Arial"/>
              </w:rPr>
              <w:t>· Sistema de línea de vida horizontal</w:t>
            </w:r>
          </w:p>
        </w:tc>
      </w:tr>
    </w:tbl>
    <w:p w:rsidR="00552312" w:rsidRPr="00CF7191" w:rsidRDefault="00552312" w:rsidP="00CF7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sectPr w:rsidR="00552312" w:rsidRPr="00CF7191" w:rsidSect="005057DA">
      <w:headerReference w:type="default" r:id="rId9"/>
      <w:footerReference w:type="default" r:id="rId10"/>
      <w:pgSz w:w="12240" w:h="15840"/>
      <w:pgMar w:top="1417" w:right="1701" w:bottom="1417" w:left="1701" w:header="124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8E" w:rsidRDefault="00EC7A8E" w:rsidP="009B6911">
      <w:pPr>
        <w:spacing w:after="0" w:line="240" w:lineRule="auto"/>
      </w:pPr>
      <w:r>
        <w:separator/>
      </w:r>
    </w:p>
  </w:endnote>
  <w:endnote w:type="continuationSeparator" w:id="0">
    <w:p w:rsidR="00EC7A8E" w:rsidRDefault="00EC7A8E" w:rsidP="009B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8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0"/>
      <w:gridCol w:w="2220"/>
      <w:gridCol w:w="1830"/>
      <w:gridCol w:w="1890"/>
      <w:gridCol w:w="2600"/>
    </w:tblGrid>
    <w:tr w:rsidR="005057DA" w:rsidRPr="001510B8" w:rsidTr="00465864">
      <w:trPr>
        <w:trHeight w:val="126"/>
      </w:trPr>
      <w:tc>
        <w:tcPr>
          <w:tcW w:w="1950" w:type="dxa"/>
          <w:tcBorders>
            <w:right w:val="single" w:sz="4" w:space="0" w:color="auto"/>
          </w:tcBorders>
        </w:tcPr>
        <w:p w:rsidR="005057DA" w:rsidRPr="001510B8" w:rsidRDefault="005057DA" w:rsidP="00DC0977">
          <w:pPr>
            <w:pStyle w:val="Piedepgina"/>
            <w:rPr>
              <w:rFonts w:ascii="Arial" w:hAnsi="Arial" w:cs="Arial"/>
            </w:rPr>
          </w:pPr>
          <w:r w:rsidRPr="001510B8">
            <w:rPr>
              <w:rFonts w:ascii="Arial" w:hAnsi="Arial" w:cs="Arial"/>
            </w:rPr>
            <w:t>Realizó:</w:t>
          </w:r>
        </w:p>
      </w:tc>
      <w:tc>
        <w:tcPr>
          <w:tcW w:w="222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057DA" w:rsidRPr="001510B8" w:rsidRDefault="005057DA" w:rsidP="00DC0977">
          <w:pPr>
            <w:pStyle w:val="Piedepgina"/>
            <w:rPr>
              <w:rFonts w:ascii="Arial" w:hAnsi="Arial" w:cs="Arial"/>
            </w:rPr>
          </w:pPr>
          <w:r w:rsidRPr="001510B8">
            <w:rPr>
              <w:rFonts w:ascii="Arial" w:hAnsi="Arial" w:cs="Arial"/>
            </w:rPr>
            <w:t>Revisó:</w:t>
          </w:r>
        </w:p>
        <w:p w:rsidR="005057DA" w:rsidRPr="001510B8" w:rsidRDefault="005057DA" w:rsidP="00DC0977">
          <w:pPr>
            <w:pStyle w:val="Piedepgina"/>
            <w:rPr>
              <w:rFonts w:ascii="Arial" w:hAnsi="Arial" w:cs="Arial"/>
            </w:rPr>
          </w:pPr>
        </w:p>
      </w:tc>
      <w:tc>
        <w:tcPr>
          <w:tcW w:w="183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057DA" w:rsidRPr="001510B8" w:rsidRDefault="005057DA" w:rsidP="00DC0977">
          <w:pPr>
            <w:pStyle w:val="Piedepgina"/>
            <w:rPr>
              <w:rFonts w:ascii="Arial" w:hAnsi="Arial" w:cs="Arial"/>
            </w:rPr>
          </w:pPr>
          <w:r w:rsidRPr="001510B8">
            <w:rPr>
              <w:rFonts w:ascii="Arial" w:hAnsi="Arial" w:cs="Arial"/>
            </w:rPr>
            <w:t>Aprobó:</w:t>
          </w:r>
        </w:p>
        <w:p w:rsidR="005057DA" w:rsidRPr="001510B8" w:rsidRDefault="005057DA" w:rsidP="00DC0977">
          <w:pPr>
            <w:pStyle w:val="Piedepgina"/>
            <w:rPr>
              <w:rFonts w:ascii="Arial" w:hAnsi="Arial" w:cs="Arial"/>
            </w:rPr>
          </w:pPr>
        </w:p>
      </w:tc>
      <w:tc>
        <w:tcPr>
          <w:tcW w:w="189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057DA" w:rsidRPr="001510B8" w:rsidRDefault="005057DA" w:rsidP="00DC0977">
          <w:pPr>
            <w:pStyle w:val="Piedepgina"/>
            <w:rPr>
              <w:rFonts w:ascii="Arial" w:hAnsi="Arial" w:cs="Arial"/>
            </w:rPr>
          </w:pPr>
          <w:r w:rsidRPr="001510B8">
            <w:rPr>
              <w:rFonts w:ascii="Arial" w:hAnsi="Arial" w:cs="Arial"/>
            </w:rPr>
            <w:t>Fecha:</w:t>
          </w:r>
        </w:p>
        <w:p w:rsidR="005057DA" w:rsidRPr="001510B8" w:rsidRDefault="005057DA" w:rsidP="005057DA">
          <w:pPr>
            <w:pStyle w:val="Piedepgina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22/07/13</w:t>
          </w:r>
        </w:p>
      </w:tc>
      <w:tc>
        <w:tcPr>
          <w:tcW w:w="2600" w:type="dxa"/>
          <w:tcBorders>
            <w:left w:val="single" w:sz="4" w:space="0" w:color="auto"/>
            <w:bottom w:val="single" w:sz="4" w:space="0" w:color="auto"/>
          </w:tcBorders>
        </w:tcPr>
        <w:p w:rsidR="005057DA" w:rsidRPr="001510B8" w:rsidRDefault="005057DA" w:rsidP="00DC0977">
          <w:pPr>
            <w:pStyle w:val="Piedepgina"/>
            <w:rPr>
              <w:rFonts w:ascii="Arial" w:hAnsi="Arial" w:cs="Arial"/>
            </w:rPr>
          </w:pPr>
          <w:r w:rsidRPr="001510B8">
            <w:rPr>
              <w:rFonts w:ascii="Arial" w:hAnsi="Arial" w:cs="Arial"/>
            </w:rPr>
            <w:t>Versión:</w:t>
          </w:r>
        </w:p>
        <w:p w:rsidR="005057DA" w:rsidRPr="001510B8" w:rsidRDefault="005057DA" w:rsidP="00DC0977">
          <w:pPr>
            <w:jc w:val="center"/>
          </w:pPr>
          <w:r w:rsidRPr="001510B8">
            <w:rPr>
              <w:rFonts w:ascii="Arial" w:hAnsi="Arial" w:cs="Arial"/>
            </w:rPr>
            <w:t>0</w:t>
          </w:r>
          <w:r w:rsidRPr="001510B8">
            <w:t xml:space="preserve">       </w:t>
          </w:r>
          <w:r w:rsidRPr="001510B8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1510B8">
            <w:rPr>
              <w:rFonts w:ascii="Arial" w:hAnsi="Arial" w:cs="Arial"/>
              <w:sz w:val="18"/>
              <w:szCs w:val="18"/>
            </w:rPr>
            <w:fldChar w:fldCharType="begin"/>
          </w:r>
          <w:r w:rsidRPr="001510B8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510B8">
            <w:rPr>
              <w:rFonts w:ascii="Arial" w:hAnsi="Arial" w:cs="Arial"/>
              <w:sz w:val="18"/>
              <w:szCs w:val="18"/>
            </w:rPr>
            <w:fldChar w:fldCharType="separate"/>
          </w:r>
          <w:r w:rsidR="00F8794B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1510B8">
            <w:rPr>
              <w:rFonts w:ascii="Arial" w:hAnsi="Arial" w:cs="Arial"/>
              <w:sz w:val="18"/>
              <w:szCs w:val="18"/>
            </w:rPr>
            <w:fldChar w:fldCharType="end"/>
          </w:r>
          <w:r w:rsidRPr="001510B8">
            <w:rPr>
              <w:rFonts w:ascii="Arial" w:hAnsi="Arial" w:cs="Arial"/>
              <w:sz w:val="18"/>
              <w:szCs w:val="18"/>
            </w:rPr>
            <w:t xml:space="preserve"> de </w:t>
          </w:r>
          <w:r w:rsidRPr="001510B8">
            <w:rPr>
              <w:rFonts w:ascii="Arial" w:hAnsi="Arial" w:cs="Arial"/>
              <w:sz w:val="18"/>
              <w:szCs w:val="18"/>
            </w:rPr>
            <w:fldChar w:fldCharType="begin"/>
          </w:r>
          <w:r w:rsidRPr="001510B8">
            <w:rPr>
              <w:rFonts w:ascii="Arial" w:hAnsi="Arial" w:cs="Arial"/>
              <w:sz w:val="18"/>
              <w:szCs w:val="18"/>
            </w:rPr>
            <w:instrText xml:space="preserve"> NUMPAGES  </w:instrText>
          </w:r>
          <w:r w:rsidRPr="001510B8">
            <w:rPr>
              <w:rFonts w:ascii="Arial" w:hAnsi="Arial" w:cs="Arial"/>
              <w:sz w:val="18"/>
              <w:szCs w:val="18"/>
            </w:rPr>
            <w:fldChar w:fldCharType="separate"/>
          </w:r>
          <w:r w:rsidR="00F8794B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1510B8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5057DA" w:rsidRDefault="005057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8E" w:rsidRDefault="00EC7A8E" w:rsidP="009B6911">
      <w:pPr>
        <w:spacing w:after="0" w:line="240" w:lineRule="auto"/>
      </w:pPr>
      <w:r>
        <w:separator/>
      </w:r>
    </w:p>
  </w:footnote>
  <w:footnote w:type="continuationSeparator" w:id="0">
    <w:p w:rsidR="00EC7A8E" w:rsidRDefault="00EC7A8E" w:rsidP="009B6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676"/>
      <w:tblW w:w="1036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17"/>
      <w:gridCol w:w="4787"/>
      <w:gridCol w:w="1857"/>
    </w:tblGrid>
    <w:tr w:rsidR="009B6911" w:rsidRPr="001510B8" w:rsidTr="009B6911">
      <w:trPr>
        <w:trHeight w:val="1407"/>
      </w:trPr>
      <w:tc>
        <w:tcPr>
          <w:tcW w:w="3717" w:type="dxa"/>
          <w:tcBorders>
            <w:right w:val="single" w:sz="4" w:space="0" w:color="auto"/>
          </w:tcBorders>
        </w:tcPr>
        <w:p w:rsidR="009B6911" w:rsidRPr="00990D97" w:rsidRDefault="009B6911" w:rsidP="009B6911">
          <w:pPr>
            <w:tabs>
              <w:tab w:val="center" w:pos="4252"/>
              <w:tab w:val="right" w:pos="8504"/>
            </w:tabs>
            <w:spacing w:after="0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2DB95265" wp14:editId="399AA916">
                <wp:simplePos x="0" y="0"/>
                <wp:positionH relativeFrom="column">
                  <wp:posOffset>26670</wp:posOffset>
                </wp:positionH>
                <wp:positionV relativeFrom="paragraph">
                  <wp:posOffset>114300</wp:posOffset>
                </wp:positionV>
                <wp:extent cx="2080260" cy="704215"/>
                <wp:effectExtent l="0" t="0" r="0" b="63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026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B6911" w:rsidRPr="00990D97" w:rsidRDefault="009B6911" w:rsidP="009B6911">
          <w:pPr>
            <w:tabs>
              <w:tab w:val="center" w:pos="4252"/>
              <w:tab w:val="right" w:pos="8504"/>
            </w:tabs>
            <w:spacing w:after="0"/>
          </w:pPr>
        </w:p>
      </w:tc>
      <w:tc>
        <w:tcPr>
          <w:tcW w:w="4787" w:type="dxa"/>
          <w:tcBorders>
            <w:left w:val="single" w:sz="4" w:space="0" w:color="auto"/>
            <w:right w:val="single" w:sz="4" w:space="0" w:color="auto"/>
          </w:tcBorders>
        </w:tcPr>
        <w:p w:rsidR="009B6911" w:rsidRPr="009B6911" w:rsidRDefault="009B6911" w:rsidP="009B691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9B6911" w:rsidRPr="009B6911" w:rsidRDefault="009B6911" w:rsidP="009B691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CF7191">
            <w:rPr>
              <w:rFonts w:ascii="Arial" w:hAnsi="Arial" w:cs="Arial"/>
              <w:b/>
              <w:bCs/>
              <w:sz w:val="28"/>
              <w:szCs w:val="28"/>
            </w:rPr>
            <w:t>FORMACION BASICO ADMINISTRATIVO, TRABAJO SEGURO EN ALTURAS</w:t>
          </w:r>
        </w:p>
      </w:tc>
      <w:tc>
        <w:tcPr>
          <w:tcW w:w="1857" w:type="dxa"/>
          <w:tcBorders>
            <w:left w:val="single" w:sz="4" w:space="0" w:color="auto"/>
          </w:tcBorders>
        </w:tcPr>
        <w:p w:rsidR="009B6911" w:rsidRPr="001510B8" w:rsidRDefault="009B6911" w:rsidP="009B6911">
          <w:pPr>
            <w:tabs>
              <w:tab w:val="center" w:pos="4252"/>
              <w:tab w:val="right" w:pos="8504"/>
            </w:tabs>
            <w:spacing w:after="0"/>
          </w:pPr>
        </w:p>
        <w:p w:rsidR="009B6911" w:rsidRPr="001510B8" w:rsidRDefault="009B6911" w:rsidP="009B6911">
          <w:pPr>
            <w:tabs>
              <w:tab w:val="center" w:pos="4252"/>
              <w:tab w:val="right" w:pos="8504"/>
            </w:tabs>
            <w:spacing w:after="0"/>
            <w:rPr>
              <w:rFonts w:ascii="Arial" w:hAnsi="Arial" w:cs="Arial"/>
              <w:b/>
              <w:sz w:val="18"/>
              <w:szCs w:val="18"/>
            </w:rPr>
          </w:pPr>
        </w:p>
        <w:p w:rsidR="009B6911" w:rsidRPr="001510B8" w:rsidRDefault="005057DA" w:rsidP="009B6911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GCA-PG-01</w:t>
          </w:r>
        </w:p>
      </w:tc>
    </w:tr>
  </w:tbl>
  <w:p w:rsidR="009B6911" w:rsidRDefault="009B6911">
    <w:pPr>
      <w:pStyle w:val="Encabezado"/>
    </w:pPr>
  </w:p>
  <w:p w:rsidR="009B6911" w:rsidRDefault="009B6911">
    <w:pPr>
      <w:pStyle w:val="Encabezado"/>
    </w:pPr>
  </w:p>
  <w:p w:rsidR="009B6911" w:rsidRDefault="009B6911">
    <w:pPr>
      <w:pStyle w:val="Encabezado"/>
    </w:pPr>
  </w:p>
  <w:p w:rsidR="009B6911" w:rsidRDefault="009B69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5371"/>
    <w:multiLevelType w:val="multilevel"/>
    <w:tmpl w:val="A354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50205"/>
    <w:multiLevelType w:val="hybridMultilevel"/>
    <w:tmpl w:val="48A205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91"/>
    <w:rsid w:val="00013D1F"/>
    <w:rsid w:val="00110809"/>
    <w:rsid w:val="00374DBC"/>
    <w:rsid w:val="00377533"/>
    <w:rsid w:val="0038473B"/>
    <w:rsid w:val="00402E8B"/>
    <w:rsid w:val="00465864"/>
    <w:rsid w:val="005057DA"/>
    <w:rsid w:val="00552312"/>
    <w:rsid w:val="006627A9"/>
    <w:rsid w:val="006E32E0"/>
    <w:rsid w:val="006F4966"/>
    <w:rsid w:val="00721EFF"/>
    <w:rsid w:val="009B4024"/>
    <w:rsid w:val="009B6911"/>
    <w:rsid w:val="009E3829"/>
    <w:rsid w:val="00A17308"/>
    <w:rsid w:val="00A63DF2"/>
    <w:rsid w:val="00AA3757"/>
    <w:rsid w:val="00AA68E6"/>
    <w:rsid w:val="00CF7191"/>
    <w:rsid w:val="00DC0977"/>
    <w:rsid w:val="00DC59F2"/>
    <w:rsid w:val="00E47204"/>
    <w:rsid w:val="00E87D94"/>
    <w:rsid w:val="00EC7A8E"/>
    <w:rsid w:val="00F8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7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B69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911"/>
  </w:style>
  <w:style w:type="paragraph" w:styleId="Piedepgina">
    <w:name w:val="footer"/>
    <w:basedOn w:val="Normal"/>
    <w:link w:val="PiedepginaCar"/>
    <w:uiPriority w:val="99"/>
    <w:unhideWhenUsed/>
    <w:rsid w:val="009B69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911"/>
  </w:style>
  <w:style w:type="paragraph" w:styleId="Textodeglobo">
    <w:name w:val="Balloon Text"/>
    <w:basedOn w:val="Normal"/>
    <w:link w:val="TextodegloboCar"/>
    <w:uiPriority w:val="99"/>
    <w:semiHidden/>
    <w:unhideWhenUsed/>
    <w:rsid w:val="009B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91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63DF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13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7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B69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911"/>
  </w:style>
  <w:style w:type="paragraph" w:styleId="Piedepgina">
    <w:name w:val="footer"/>
    <w:basedOn w:val="Normal"/>
    <w:link w:val="PiedepginaCar"/>
    <w:uiPriority w:val="99"/>
    <w:unhideWhenUsed/>
    <w:rsid w:val="009B69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911"/>
  </w:style>
  <w:style w:type="paragraph" w:styleId="Textodeglobo">
    <w:name w:val="Balloon Text"/>
    <w:basedOn w:val="Normal"/>
    <w:link w:val="TextodegloboCar"/>
    <w:uiPriority w:val="99"/>
    <w:semiHidden/>
    <w:unhideWhenUsed/>
    <w:rsid w:val="009B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91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63DF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13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6007F-F777-46BA-BE06-4B76D824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829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4</cp:revision>
  <dcterms:created xsi:type="dcterms:W3CDTF">2013-07-29T13:14:00Z</dcterms:created>
  <dcterms:modified xsi:type="dcterms:W3CDTF">2013-07-29T17:00:00Z</dcterms:modified>
</cp:coreProperties>
</file>